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B02" w:rsidRPr="00E60FD6" w:rsidRDefault="0058358A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60FD6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E60FD6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400B02" w:rsidRPr="00E60FD6" w:rsidRDefault="00400B02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Cafeteria Cook</w:t>
      </w:r>
      <w:r w:rsidR="006F17B0">
        <w:rPr>
          <w:rFonts w:asciiTheme="minorHAnsi" w:eastAsia="Calibri" w:hAnsiTheme="minorHAnsi" w:cs="Calibri"/>
          <w:sz w:val="20"/>
          <w:szCs w:val="20"/>
        </w:rPr>
        <w:t xml:space="preserve"> Manager</w:t>
      </w:r>
    </w:p>
    <w:p w:rsidR="00400B02" w:rsidRPr="00E60FD6" w:rsidRDefault="00E60FD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15CF75E7" wp14:editId="52EAD89D">
            <wp:simplePos x="0" y="0"/>
            <wp:positionH relativeFrom="margin">
              <wp:posOffset>-180975</wp:posOffset>
            </wp:positionH>
            <wp:positionV relativeFrom="paragraph">
              <wp:posOffset>3175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0B02" w:rsidRPr="00E60FD6" w:rsidRDefault="00E60FD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ab/>
        <w:t>Director</w:t>
      </w:r>
      <w:r w:rsidR="006F17B0">
        <w:rPr>
          <w:rFonts w:asciiTheme="minorHAnsi" w:eastAsia="Calibri" w:hAnsiTheme="minorHAnsi" w:cs="Calibri"/>
          <w:sz w:val="20"/>
          <w:szCs w:val="20"/>
        </w:rPr>
        <w:t xml:space="preserve"> of Food &amp; Nutrition</w:t>
      </w:r>
    </w:p>
    <w:p w:rsidR="00400B02" w:rsidRPr="00E60FD6" w:rsidRDefault="00400B02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E60FD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>
        <w:rPr>
          <w:rFonts w:asciiTheme="minorHAnsi" w:eastAsia="Calibri" w:hAnsiTheme="minorHAnsi" w:cs="Calibri"/>
          <w:sz w:val="20"/>
          <w:szCs w:val="20"/>
        </w:rPr>
        <w:tab/>
        <w:t>Regular/Full-time</w:t>
      </w:r>
    </w:p>
    <w:p w:rsidR="00400B02" w:rsidRPr="00E60FD6" w:rsidRDefault="00400B02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E60FD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ab/>
        <w:t>Non-Exempt</w:t>
      </w:r>
    </w:p>
    <w:p w:rsidR="00400B02" w:rsidRPr="00E60FD6" w:rsidRDefault="00400B0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E60FD6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58358A" w:rsidRPr="00E60FD6">
        <w:rPr>
          <w:rFonts w:asciiTheme="minorHAnsi" w:eastAsia="Calibri" w:hAnsiTheme="minorHAnsi" w:cs="Calibri"/>
          <w:b/>
          <w:sz w:val="20"/>
          <w:szCs w:val="20"/>
        </w:rPr>
        <w:tab/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>Coordinate kitchen operation</w:t>
      </w:r>
      <w:r w:rsidR="00F162A4">
        <w:rPr>
          <w:rFonts w:asciiTheme="minorHAnsi" w:eastAsia="Calibri" w:hAnsiTheme="minorHAnsi" w:cs="Calibri"/>
          <w:sz w:val="20"/>
          <w:szCs w:val="20"/>
        </w:rPr>
        <w:t>s</w:t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 xml:space="preserve"> and assist in assigning cafeteria staff along with maintaining responsibility for the ordering of supplies and efficienc</w:t>
      </w:r>
      <w:r>
        <w:rPr>
          <w:rFonts w:asciiTheme="minorHAnsi" w:eastAsia="Calibri" w:hAnsiTheme="minorHAnsi" w:cs="Calibri"/>
          <w:sz w:val="20"/>
          <w:szCs w:val="20"/>
        </w:rPr>
        <w:t>y of operations that lend to an</w:t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 xml:space="preserve"> efficient, clean and pleasurable nutritional experience to the student population of the district</w:t>
      </w:r>
    </w:p>
    <w:p w:rsidR="00400B02" w:rsidRPr="00E60FD6" w:rsidRDefault="00400B02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  <w:t>NOTE:</w:t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>The below lists are not ranked in order of importance</w:t>
      </w: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400B02" w:rsidRPr="00E60FD6" w:rsidRDefault="00411D9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Prepare and serve quality food to the students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Prepare food for transfer to other buildings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Maintain proper documentation necessary for local and state Boards of Health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Maintain proper documentation of all food, material, and equipment inventory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Adhere to all sanitary guidelines for both work and attire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Report immediately any food quality issues to Food Services Director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Adhere to all rules, regulations and policies of lunch program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Adhere to school district menu as set by Food Services Director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Maintain proper inventory of food and supplies for daily lunch menus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Adhere to all prescribed recipes</w:t>
      </w:r>
    </w:p>
    <w:p w:rsidR="00400B02" w:rsidRPr="00F81EE7" w:rsidRDefault="00F81EE7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F81EE7" w:rsidRPr="00DD11F5" w:rsidRDefault="00F81EE7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DD11F5" w:rsidRPr="00E60FD6" w:rsidRDefault="00DD11F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6958A3">
        <w:rPr>
          <w:rFonts w:asciiTheme="minorHAnsi" w:eastAsia="Calibri" w:hAnsiTheme="minorHAnsi" w:cs="Calibri"/>
          <w:sz w:val="20"/>
          <w:szCs w:val="20"/>
        </w:rPr>
        <w:t xml:space="preserve"> to the appropriate school personnel and proper government authority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Attend meetings and in-services as required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Assist in scheduling of staff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Assign kitchen personnel to various duties and move as needed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 xml:space="preserve">Supervise kitchen personnel in absence of </w:t>
      </w:r>
      <w:r w:rsidR="00F81EE7">
        <w:rPr>
          <w:rFonts w:asciiTheme="minorHAnsi" w:eastAsia="Calibri" w:hAnsiTheme="minorHAnsi" w:cs="Calibri"/>
          <w:sz w:val="20"/>
          <w:szCs w:val="20"/>
        </w:rPr>
        <w:t>the Director of Food and Nutrition Services</w:t>
      </w:r>
    </w:p>
    <w:p w:rsidR="00400B02" w:rsidRPr="00E60FD6" w:rsidRDefault="00400B0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F81EE7" w:rsidRPr="00F81EE7" w:rsidRDefault="00F81EE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for students and staff</w:t>
      </w:r>
    </w:p>
    <w:p w:rsidR="00400B02" w:rsidRPr="00E60FD6" w:rsidRDefault="005835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Exercise care and safety in  use of all utensils and equipment</w:t>
      </w:r>
    </w:p>
    <w:p w:rsidR="00400B02" w:rsidRPr="00E60FD6" w:rsidRDefault="005835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Assist in daily cleaning of all kitchen equipment</w:t>
      </w:r>
    </w:p>
    <w:p w:rsidR="00400B02" w:rsidRPr="00E60FD6" w:rsidRDefault="005835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Direct and/or assist in the preparation of all foods where needed</w:t>
      </w:r>
    </w:p>
    <w:p w:rsidR="00400B02" w:rsidRPr="00E60FD6" w:rsidRDefault="005835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400B02" w:rsidRPr="00E60FD6" w:rsidRDefault="00E60FD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Make contact</w:t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 xml:space="preserve"> with the public with tact and diplomacy</w:t>
      </w:r>
    </w:p>
    <w:p w:rsidR="00400B02" w:rsidRPr="00F81EE7" w:rsidRDefault="0058358A" w:rsidP="00F81EE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81EE7">
        <w:rPr>
          <w:rFonts w:asciiTheme="minorHAnsi" w:eastAsia="Calibri" w:hAnsiTheme="minorHAnsi" w:cs="Calibri"/>
          <w:sz w:val="20"/>
          <w:szCs w:val="20"/>
        </w:rPr>
        <w:tab/>
        <w:t xml:space="preserve">Respond to routine questions and requests in an appropriate </w:t>
      </w:r>
      <w:r w:rsidR="00F81EE7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F81EE7">
        <w:rPr>
          <w:rFonts w:asciiTheme="minorHAnsi" w:eastAsia="Calibri" w:hAnsiTheme="minorHAnsi" w:cs="Calibri"/>
          <w:sz w:val="20"/>
          <w:szCs w:val="20"/>
        </w:rPr>
        <w:t>manner</w:t>
      </w:r>
    </w:p>
    <w:p w:rsidR="00400B02" w:rsidRPr="00E60FD6" w:rsidRDefault="005835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400B02" w:rsidRPr="00E60FD6" w:rsidRDefault="005835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400B02" w:rsidRPr="00E60FD6" w:rsidRDefault="0058358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 xml:space="preserve">Perform other related duties as assigned by the </w:t>
      </w:r>
      <w:r w:rsidR="00F81EE7">
        <w:rPr>
          <w:rFonts w:asciiTheme="minorHAnsi" w:eastAsia="Calibri" w:hAnsiTheme="minorHAnsi" w:cs="Calibri"/>
          <w:sz w:val="20"/>
          <w:szCs w:val="20"/>
        </w:rPr>
        <w:t>Director of Food and Nutrition Services</w:t>
      </w: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F42506" w:rsidRPr="00F42506" w:rsidRDefault="0058358A" w:rsidP="00F4250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High School Diploma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ServSafe Certification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lastRenderedPageBreak/>
        <w:t>One to two years related experience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Must be bondable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Alternative to the above qualifications as the Superintendent and/or Board of Education may find appropriate</w:t>
      </w:r>
    </w:p>
    <w:p w:rsidR="00400B02" w:rsidRPr="00E60FD6" w:rsidRDefault="00400B0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Ability to estimate amount of food needed for daily menu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Ability to follow recipes and/or adapt for specific needs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Ability to read and understand verbal and written instructions, warnings and labels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Experience cooking in large quantities preferred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Knowledge of various cooking techniques preferred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Ability to work quickly and efficiently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Competent in basic math for preparing recipes and running cash register</w:t>
      </w:r>
    </w:p>
    <w:p w:rsidR="00400B02" w:rsidRPr="00E60FD6" w:rsidRDefault="00400B0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Occasional travel to pick up and/or deliver food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411D9F">
        <w:rPr>
          <w:rFonts w:asciiTheme="minorHAnsi" w:eastAsia="Calibri" w:hAnsiTheme="minorHAnsi" w:cs="Calibri"/>
          <w:sz w:val="20"/>
          <w:szCs w:val="20"/>
        </w:rPr>
        <w:t>s</w:t>
      </w:r>
      <w:r w:rsidRPr="00E60FD6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Occasional requirement to travel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400B02" w:rsidRPr="00E60FD6" w:rsidRDefault="005835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and/or equipment up to a maximum of 50 pounds</w:t>
      </w:r>
    </w:p>
    <w:p w:rsidR="00400B02" w:rsidRPr="00E60FD6" w:rsidRDefault="00400B0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400B02" w:rsidRPr="00E60FD6" w:rsidRDefault="0058358A">
      <w:pPr>
        <w:tabs>
          <w:tab w:val="left" w:pos="2520"/>
          <w:tab w:val="left" w:pos="4320"/>
          <w:tab w:val="left" w:pos="648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Can Opener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Oven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Dishwasher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Food processor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Grinder</w:t>
      </w:r>
    </w:p>
    <w:p w:rsidR="00400B02" w:rsidRPr="00E60FD6" w:rsidRDefault="0058358A">
      <w:pPr>
        <w:tabs>
          <w:tab w:val="left" w:pos="2520"/>
          <w:tab w:val="left" w:pos="4320"/>
          <w:tab w:val="left" w:pos="648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Knives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Microwave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Mixer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Steamer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Braiser</w:t>
      </w:r>
    </w:p>
    <w:p w:rsidR="00400B02" w:rsidRPr="00E60FD6" w:rsidRDefault="0058358A">
      <w:pPr>
        <w:tabs>
          <w:tab w:val="left" w:pos="2520"/>
          <w:tab w:val="left" w:pos="4320"/>
          <w:tab w:val="left" w:pos="648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Vending Machine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Calculator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Cash Register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Other relevant equipment/technology</w:t>
      </w:r>
    </w:p>
    <w:p w:rsidR="00400B02" w:rsidRPr="00E60FD6" w:rsidRDefault="00400B02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400B02" w:rsidRPr="00E60FD6" w:rsidRDefault="0058358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bookmarkStart w:id="1" w:name="h.gjdgxs" w:colFirst="0" w:colLast="0"/>
      <w:bookmarkEnd w:id="1"/>
      <w:r w:rsidRPr="00E60FD6">
        <w:rPr>
          <w:rFonts w:asciiTheme="minorHAnsi" w:eastAsia="Calibri" w:hAnsiTheme="minorHAnsi" w:cs="Calibri"/>
          <w:sz w:val="20"/>
          <w:szCs w:val="20"/>
        </w:rPr>
        <w:t>ServSafe (Manager Only)</w:t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 xml:space="preserve">Fingerprint/Background </w:t>
      </w: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E60FD6">
        <w:rPr>
          <w:rFonts w:asciiTheme="minorHAnsi" w:eastAsia="Calibri" w:hAnsiTheme="minorHAnsi" w:cs="Calibri"/>
          <w:sz w:val="20"/>
          <w:szCs w:val="20"/>
        </w:rPr>
        <w:t>:</w:t>
      </w:r>
    </w:p>
    <w:p w:rsidR="00400B02" w:rsidRPr="00E60FD6" w:rsidRDefault="00E60FD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</w:t>
      </w:r>
      <w:r w:rsidR="0058358A" w:rsidRPr="00E60FD6">
        <w:rPr>
          <w:rFonts w:asciiTheme="minorHAnsi" w:eastAsia="Calibri" w:hAnsiTheme="minorHAnsi" w:cs="Calibri"/>
          <w:sz w:val="20"/>
          <w:szCs w:val="20"/>
        </w:rPr>
        <w:t xml:space="preserve">erformance will be evaluated annually in accordance with the provisions set by the Vernon Board of Education </w:t>
      </w: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60FD6" w:rsidRPr="00E60FD6" w:rsidRDefault="00E60FD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F162A4">
        <w:rPr>
          <w:rFonts w:asciiTheme="minorHAnsi" w:eastAsia="Calibri" w:hAnsiTheme="minorHAnsi" w:cs="Calibri"/>
          <w:sz w:val="20"/>
          <w:szCs w:val="20"/>
        </w:rPr>
        <w:t>represents</w:t>
      </w:r>
      <w:r w:rsidRPr="00E60FD6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5A56A5">
        <w:rPr>
          <w:rFonts w:asciiTheme="minorHAnsi" w:eastAsia="Calibri" w:hAnsiTheme="minorHAnsi" w:cs="Calibri"/>
          <w:sz w:val="20"/>
          <w:szCs w:val="20"/>
        </w:rPr>
        <w:t>understand</w:t>
      </w:r>
      <w:r w:rsidRPr="00E60FD6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60FD6" w:rsidRPr="00E60FD6" w:rsidRDefault="00E60FD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60FD6" w:rsidRPr="00E60FD6" w:rsidRDefault="00E60FD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400B0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00B02" w:rsidRPr="00E60FD6" w:rsidRDefault="0058358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___________________________</w:t>
      </w:r>
      <w:r w:rsidRPr="00E60FD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60FD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60FD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</w:p>
    <w:p w:rsidR="00400B02" w:rsidRPr="00E60FD6" w:rsidRDefault="0058358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60FD6">
        <w:rPr>
          <w:rFonts w:asciiTheme="minorHAnsi" w:eastAsia="Calibri" w:hAnsiTheme="minorHAnsi" w:cs="Calibri"/>
          <w:sz w:val="20"/>
          <w:szCs w:val="20"/>
        </w:rPr>
        <w:t>Signature</w:t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</w:r>
      <w:r w:rsidRPr="00E60FD6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400B02" w:rsidRPr="00E60FD6" w:rsidSect="00E60FD6">
      <w:footerReference w:type="first" r:id="rId9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2B" w:rsidRDefault="0096792B">
      <w:r>
        <w:separator/>
      </w:r>
    </w:p>
  </w:endnote>
  <w:endnote w:type="continuationSeparator" w:id="0">
    <w:p w:rsidR="0096792B" w:rsidRDefault="0096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D6" w:rsidRDefault="00E60FD6" w:rsidP="00E60FD6">
    <w:pPr>
      <w:pStyle w:val="Footer"/>
      <w:rPr>
        <w:rFonts w:asciiTheme="minorHAnsi" w:hAnsiTheme="minorHAnsi"/>
        <w:sz w:val="16"/>
        <w:szCs w:val="16"/>
      </w:rPr>
    </w:pPr>
  </w:p>
  <w:p w:rsidR="00E60FD6" w:rsidRDefault="00E60FD6" w:rsidP="00E60FD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Cafeteria Cook</w:t>
    </w:r>
    <w:r>
      <w:rPr>
        <w:rFonts w:asciiTheme="minorHAnsi" w:hAnsiTheme="minorHAnsi"/>
        <w:sz w:val="16"/>
        <w:szCs w:val="16"/>
      </w:rPr>
      <w:tab/>
    </w:r>
    <w:r w:rsidRPr="00E60FD6">
      <w:rPr>
        <w:rFonts w:asciiTheme="minorHAnsi" w:hAnsiTheme="minorHAnsi"/>
        <w:sz w:val="16"/>
        <w:szCs w:val="16"/>
      </w:rPr>
      <w:t xml:space="preserve">Page </w:t>
    </w:r>
    <w:r w:rsidRPr="00E60FD6">
      <w:rPr>
        <w:rFonts w:asciiTheme="minorHAnsi" w:hAnsiTheme="minorHAnsi"/>
        <w:b/>
        <w:sz w:val="16"/>
        <w:szCs w:val="16"/>
      </w:rPr>
      <w:fldChar w:fldCharType="begin"/>
    </w:r>
    <w:r w:rsidRPr="00E60FD6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E60FD6">
      <w:rPr>
        <w:rFonts w:asciiTheme="minorHAnsi" w:hAnsiTheme="minorHAnsi"/>
        <w:b/>
        <w:sz w:val="16"/>
        <w:szCs w:val="16"/>
      </w:rPr>
      <w:fldChar w:fldCharType="separate"/>
    </w:r>
    <w:r w:rsidR="00AB7716">
      <w:rPr>
        <w:rFonts w:asciiTheme="minorHAnsi" w:hAnsiTheme="minorHAnsi"/>
        <w:b/>
        <w:noProof/>
        <w:sz w:val="16"/>
        <w:szCs w:val="16"/>
      </w:rPr>
      <w:t>1</w:t>
    </w:r>
    <w:r w:rsidRPr="00E60FD6">
      <w:rPr>
        <w:rFonts w:asciiTheme="minorHAnsi" w:hAnsiTheme="minorHAnsi"/>
        <w:b/>
        <w:sz w:val="16"/>
        <w:szCs w:val="16"/>
      </w:rPr>
      <w:fldChar w:fldCharType="end"/>
    </w:r>
    <w:r w:rsidRPr="00E60FD6">
      <w:rPr>
        <w:rFonts w:asciiTheme="minorHAnsi" w:hAnsiTheme="minorHAnsi"/>
        <w:sz w:val="16"/>
        <w:szCs w:val="16"/>
      </w:rPr>
      <w:t xml:space="preserve"> of </w:t>
    </w:r>
    <w:r w:rsidRPr="00E60FD6">
      <w:rPr>
        <w:rFonts w:asciiTheme="minorHAnsi" w:hAnsiTheme="minorHAnsi"/>
        <w:b/>
        <w:sz w:val="16"/>
        <w:szCs w:val="16"/>
      </w:rPr>
      <w:fldChar w:fldCharType="begin"/>
    </w:r>
    <w:r w:rsidRPr="00E60FD6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E60FD6">
      <w:rPr>
        <w:rFonts w:asciiTheme="minorHAnsi" w:hAnsiTheme="minorHAnsi"/>
        <w:b/>
        <w:sz w:val="16"/>
        <w:szCs w:val="16"/>
      </w:rPr>
      <w:fldChar w:fldCharType="separate"/>
    </w:r>
    <w:r w:rsidR="00AB7716">
      <w:rPr>
        <w:rFonts w:asciiTheme="minorHAnsi" w:hAnsiTheme="minorHAnsi"/>
        <w:b/>
        <w:noProof/>
        <w:sz w:val="16"/>
        <w:szCs w:val="16"/>
      </w:rPr>
      <w:t>2</w:t>
    </w:r>
    <w:r w:rsidRPr="00E60FD6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E60FD6" w:rsidRDefault="00E60FD6" w:rsidP="00E60FD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9116C6">
      <w:rPr>
        <w:rFonts w:asciiTheme="minorHAnsi" w:hAnsiTheme="minorHAnsi"/>
        <w:b/>
        <w:sz w:val="16"/>
        <w:szCs w:val="16"/>
      </w:rPr>
      <w:t xml:space="preserve"> 5.16.2016</w:t>
    </w:r>
  </w:p>
  <w:p w:rsidR="00E60FD6" w:rsidRPr="00E60FD6" w:rsidRDefault="00E60FD6" w:rsidP="00E60FD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2B" w:rsidRDefault="0096792B">
      <w:r>
        <w:separator/>
      </w:r>
    </w:p>
  </w:footnote>
  <w:footnote w:type="continuationSeparator" w:id="0">
    <w:p w:rsidR="0096792B" w:rsidRDefault="0096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761"/>
    <w:multiLevelType w:val="multilevel"/>
    <w:tmpl w:val="35F205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8FA0CB8"/>
    <w:multiLevelType w:val="multilevel"/>
    <w:tmpl w:val="425C2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B02"/>
    <w:rsid w:val="00181D39"/>
    <w:rsid w:val="00400B02"/>
    <w:rsid w:val="00411D9F"/>
    <w:rsid w:val="0058358A"/>
    <w:rsid w:val="005A56A5"/>
    <w:rsid w:val="005B00F6"/>
    <w:rsid w:val="006958A3"/>
    <w:rsid w:val="006F17B0"/>
    <w:rsid w:val="009116C6"/>
    <w:rsid w:val="0096792B"/>
    <w:rsid w:val="00AB7716"/>
    <w:rsid w:val="00DD11F5"/>
    <w:rsid w:val="00E60FD6"/>
    <w:rsid w:val="00F162A4"/>
    <w:rsid w:val="00F42506"/>
    <w:rsid w:val="00F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D6"/>
  </w:style>
  <w:style w:type="paragraph" w:styleId="Footer">
    <w:name w:val="footer"/>
    <w:basedOn w:val="Normal"/>
    <w:link w:val="FooterChar"/>
    <w:uiPriority w:val="99"/>
    <w:unhideWhenUsed/>
    <w:rsid w:val="00E6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D6"/>
  </w:style>
  <w:style w:type="paragraph" w:styleId="BalloonText">
    <w:name w:val="Balloon Text"/>
    <w:basedOn w:val="Normal"/>
    <w:link w:val="BalloonTextChar"/>
    <w:uiPriority w:val="99"/>
    <w:semiHidden/>
    <w:unhideWhenUsed/>
    <w:rsid w:val="00E6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D6"/>
  </w:style>
  <w:style w:type="paragraph" w:styleId="Footer">
    <w:name w:val="footer"/>
    <w:basedOn w:val="Normal"/>
    <w:link w:val="FooterChar"/>
    <w:uiPriority w:val="99"/>
    <w:unhideWhenUsed/>
    <w:rsid w:val="00E6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D6"/>
  </w:style>
  <w:style w:type="paragraph" w:styleId="BalloonText">
    <w:name w:val="Balloon Text"/>
    <w:basedOn w:val="Normal"/>
    <w:link w:val="BalloonTextChar"/>
    <w:uiPriority w:val="99"/>
    <w:semiHidden/>
    <w:unhideWhenUsed/>
    <w:rsid w:val="00E6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2016-04-27T14:26:00Z</cp:lastPrinted>
  <dcterms:created xsi:type="dcterms:W3CDTF">2017-03-13T00:05:00Z</dcterms:created>
  <dcterms:modified xsi:type="dcterms:W3CDTF">2017-03-13T00:05:00Z</dcterms:modified>
</cp:coreProperties>
</file>